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DF3" w:rsidRDefault="00510F4E" w:rsidP="008E72FA">
      <w:pPr>
        <w:rPr>
          <w:sz w:val="26"/>
          <w:szCs w:val="26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5940425" cy="8201005"/>
            <wp:effectExtent l="0" t="0" r="3175" b="0"/>
            <wp:docPr id="1" name="Рисунок 1" descr="C:\Documents and Settings\User\Рабочий стол\положения для сайта\плани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положения для сайта\плани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4DF3" w:rsidRDefault="00E04DF3" w:rsidP="008E72FA">
      <w:pPr>
        <w:rPr>
          <w:sz w:val="26"/>
          <w:szCs w:val="26"/>
        </w:rPr>
      </w:pPr>
    </w:p>
    <w:p w:rsidR="008D677D" w:rsidRDefault="00E04DF3" w:rsidP="00E04DF3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2. Цели и задачи</w:t>
      </w:r>
    </w:p>
    <w:p w:rsidR="008D677D" w:rsidRDefault="008D677D" w:rsidP="008D677D">
      <w:pPr>
        <w:jc w:val="center"/>
        <w:rPr>
          <w:b/>
          <w:sz w:val="26"/>
          <w:szCs w:val="26"/>
        </w:rPr>
      </w:pP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 xml:space="preserve">2.1. Обеспечение выполнения ООП в Учреждении. 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lastRenderedPageBreak/>
        <w:t>2.2.Организация целостного, непрерывного, содержательного педагогического процесса.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2.3.Осуществление воспитательного воздействия на детей систематически и последовательно.</w:t>
      </w:r>
    </w:p>
    <w:p w:rsidR="008D677D" w:rsidRDefault="008D677D" w:rsidP="008D677D">
      <w:pPr>
        <w:jc w:val="both"/>
        <w:rPr>
          <w:sz w:val="26"/>
          <w:szCs w:val="26"/>
        </w:rPr>
      </w:pPr>
    </w:p>
    <w:p w:rsidR="008D677D" w:rsidRDefault="00E04DF3" w:rsidP="008D677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3. Принципы планирования</w:t>
      </w:r>
    </w:p>
    <w:p w:rsidR="008D677D" w:rsidRDefault="008D677D" w:rsidP="008D677D">
      <w:pPr>
        <w:jc w:val="center"/>
        <w:rPr>
          <w:b/>
          <w:sz w:val="26"/>
          <w:szCs w:val="26"/>
        </w:rPr>
      </w:pP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3.1. Системность и концентричность при изучении материала, который подобран по возрастам с учетом задач возрастных особенностей дошкольного возраста.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3.2. В  тематическом  планировании   одна тема объединяет  все виды деятельности.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3.3. Учет  медико-гигиенических требований к последовательности, длительности педагогического процесса и особенно к проведению различных режимных процессов.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3.4. Учет местных и региональных особенностей климата. 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3.5. Учет времени года и погодных условий. Этот принцип реализуется при проведении прогулок, закаливающих и оздоровительных мероприятий, занятий по экологии. 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3.6. Учет индивидуальных особенностей (тип темперамента ребенка, его  увлечения, достоинства и недостатки, комплексы, чтобы найти подход к его вовлечению в педагогический процесс). 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3.7. Разумное чередование в плане организованной и самостоятельной деятельности. (НОД;  игр, совместной работы детей и воспитателя, а так же свободной спонтанной игровой деятельности и общения со сверстниками).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3.8.  Учет уровня развития детей (проведение занятий, индивидуальной работы, игр по подгруппам).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>Взаимосвязь процессов воспитания и развития (обучающие задачи планируются не только на НОД, но и в других видах деятельности).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>3.9. Учет введения УМК по обучению детей татарскому и русским языкам (национально-региональный компонент).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>3.10. Регулярность, последовательность и повторность воспитательных воздействий (одна игра планируется несколько раз, но изменяются и усложняются задачи – познакомить с игрой, выучить правила игры, выполнять правила, воспитывать доброжелательно отношение к детям, усложнить правила, закрепить знание правил игры и пр.)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>3.11. Включение элементов деятельности, способствующих эмоциональной разрядке (</w:t>
      </w:r>
      <w:proofErr w:type="spellStart"/>
      <w:r>
        <w:rPr>
          <w:sz w:val="26"/>
          <w:szCs w:val="26"/>
        </w:rPr>
        <w:t>психогимнастика</w:t>
      </w:r>
      <w:proofErr w:type="spellEnd"/>
      <w:r>
        <w:rPr>
          <w:sz w:val="26"/>
          <w:szCs w:val="26"/>
        </w:rPr>
        <w:t>, музыка).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>Планирование строится на основе интеграции.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>3.12.  Планируемая деятельность должна быть мотивирована.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>3.13. Планировать разнообразную деятельность, способствующую максимально возможному раскрытию потенциала каждого ребенка.</w:t>
      </w:r>
    </w:p>
    <w:p w:rsidR="008D677D" w:rsidRDefault="008D677D" w:rsidP="008D677D">
      <w:pPr>
        <w:pStyle w:val="2"/>
        <w:rPr>
          <w:sz w:val="26"/>
          <w:szCs w:val="26"/>
        </w:rPr>
      </w:pPr>
    </w:p>
    <w:p w:rsidR="008D677D" w:rsidRDefault="008D677D" w:rsidP="008D677D">
      <w:pPr>
        <w:pStyle w:val="2"/>
        <w:rPr>
          <w:sz w:val="26"/>
          <w:szCs w:val="26"/>
        </w:rPr>
      </w:pPr>
    </w:p>
    <w:p w:rsidR="008D677D" w:rsidRDefault="008D677D" w:rsidP="008D677D">
      <w:pPr>
        <w:pStyle w:val="2"/>
        <w:rPr>
          <w:sz w:val="26"/>
          <w:szCs w:val="26"/>
        </w:rPr>
      </w:pPr>
    </w:p>
    <w:p w:rsidR="00E04DF3" w:rsidRDefault="00E04DF3" w:rsidP="008D677D">
      <w:pPr>
        <w:jc w:val="center"/>
        <w:rPr>
          <w:b/>
          <w:sz w:val="26"/>
          <w:szCs w:val="26"/>
        </w:rPr>
      </w:pPr>
    </w:p>
    <w:p w:rsidR="008D677D" w:rsidRDefault="008D677D" w:rsidP="008D677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4. </w:t>
      </w:r>
      <w:r w:rsidR="00E04DF3">
        <w:rPr>
          <w:b/>
          <w:sz w:val="26"/>
          <w:szCs w:val="26"/>
        </w:rPr>
        <w:t>Организация работы</w:t>
      </w:r>
    </w:p>
    <w:p w:rsidR="008D677D" w:rsidRDefault="008D677D" w:rsidP="008D677D">
      <w:pPr>
        <w:jc w:val="center"/>
        <w:rPr>
          <w:b/>
          <w:sz w:val="26"/>
          <w:szCs w:val="26"/>
        </w:rPr>
      </w:pPr>
    </w:p>
    <w:p w:rsidR="008D677D" w:rsidRPr="006F5602" w:rsidRDefault="008D677D" w:rsidP="008D677D">
      <w:pPr>
        <w:jc w:val="both"/>
        <w:rPr>
          <w:sz w:val="36"/>
          <w:szCs w:val="36"/>
        </w:rPr>
      </w:pPr>
      <w:r>
        <w:rPr>
          <w:sz w:val="26"/>
          <w:szCs w:val="26"/>
        </w:rPr>
        <w:t xml:space="preserve">4.1.Основа планирования педагогического процесса – основная </w:t>
      </w:r>
      <w:r>
        <w:rPr>
          <w:sz w:val="26"/>
          <w:szCs w:val="26"/>
        </w:rPr>
        <w:lastRenderedPageBreak/>
        <w:t>общеобразовательная программа образовательной организ</w:t>
      </w:r>
      <w:r w:rsidR="00E04DF3">
        <w:rPr>
          <w:sz w:val="26"/>
          <w:szCs w:val="26"/>
        </w:rPr>
        <w:t xml:space="preserve">ации муниципального бюджетного </w:t>
      </w:r>
      <w:r>
        <w:rPr>
          <w:sz w:val="26"/>
          <w:szCs w:val="26"/>
        </w:rPr>
        <w:t>дошкольного об</w:t>
      </w:r>
      <w:r w:rsidR="00E04DF3">
        <w:rPr>
          <w:sz w:val="26"/>
          <w:szCs w:val="26"/>
        </w:rPr>
        <w:t xml:space="preserve">разовательного учреждения </w:t>
      </w:r>
      <w:proofErr w:type="spellStart"/>
      <w:r w:rsidR="00E04DF3">
        <w:rPr>
          <w:sz w:val="26"/>
          <w:szCs w:val="26"/>
        </w:rPr>
        <w:t>Старокарамалинский</w:t>
      </w:r>
      <w:proofErr w:type="spellEnd"/>
      <w:r w:rsidR="00E04DF3">
        <w:rPr>
          <w:sz w:val="26"/>
          <w:szCs w:val="26"/>
        </w:rPr>
        <w:t xml:space="preserve"> детский сад «</w:t>
      </w:r>
      <w:proofErr w:type="spellStart"/>
      <w:r w:rsidR="00E04DF3">
        <w:rPr>
          <w:sz w:val="26"/>
          <w:szCs w:val="26"/>
        </w:rPr>
        <w:t>Кояш</w:t>
      </w:r>
      <w:r>
        <w:rPr>
          <w:sz w:val="26"/>
          <w:szCs w:val="26"/>
        </w:rPr>
        <w:t>кай</w:t>
      </w:r>
      <w:proofErr w:type="spellEnd"/>
      <w:r>
        <w:rPr>
          <w:sz w:val="26"/>
          <w:szCs w:val="26"/>
        </w:rPr>
        <w:t>»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4.2. Календарный</w:t>
      </w:r>
      <w:r w:rsidR="006F0D6D">
        <w:rPr>
          <w:sz w:val="26"/>
          <w:szCs w:val="26"/>
        </w:rPr>
        <w:t xml:space="preserve"> план составляется на каждый день</w:t>
      </w:r>
      <w:r>
        <w:rPr>
          <w:sz w:val="26"/>
          <w:szCs w:val="26"/>
        </w:rPr>
        <w:t>.</w:t>
      </w:r>
    </w:p>
    <w:p w:rsidR="008D677D" w:rsidRPr="00D1548C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4.3</w:t>
      </w:r>
      <w:r w:rsidR="006F0D6D">
        <w:rPr>
          <w:sz w:val="26"/>
          <w:szCs w:val="26"/>
        </w:rPr>
        <w:t xml:space="preserve">. </w:t>
      </w:r>
      <w:r>
        <w:rPr>
          <w:sz w:val="26"/>
          <w:szCs w:val="26"/>
        </w:rPr>
        <w:t xml:space="preserve">Календарный план </w:t>
      </w:r>
      <w:r>
        <w:rPr>
          <w:b/>
          <w:sz w:val="26"/>
          <w:szCs w:val="26"/>
        </w:rPr>
        <w:t xml:space="preserve">– </w:t>
      </w:r>
      <w:r>
        <w:rPr>
          <w:sz w:val="26"/>
          <w:szCs w:val="26"/>
        </w:rPr>
        <w:t>предусматривает планирование всех видов деятельности детей и соответствующих форм их организации на каждый день</w:t>
      </w:r>
      <w:r>
        <w:rPr>
          <w:b/>
          <w:sz w:val="26"/>
          <w:szCs w:val="26"/>
        </w:rPr>
        <w:t>.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>4.4. Компонентами календарного планирования являются: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 xml:space="preserve">4.4.1.  </w:t>
      </w:r>
      <w:r w:rsidRPr="00EE7ADA">
        <w:rPr>
          <w:b/>
          <w:i/>
          <w:sz w:val="26"/>
          <w:szCs w:val="26"/>
        </w:rPr>
        <w:t>Цель и задачи</w:t>
      </w:r>
      <w:r w:rsidRPr="00D1548C">
        <w:rPr>
          <w:i/>
          <w:sz w:val="26"/>
          <w:szCs w:val="26"/>
        </w:rPr>
        <w:t>.</w:t>
      </w:r>
      <w:r>
        <w:rPr>
          <w:sz w:val="26"/>
          <w:szCs w:val="26"/>
        </w:rPr>
        <w:t xml:space="preserve"> Они направлены на развитие, воспитание, обучение (цели и задачи должны быть диагностируемыми)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 xml:space="preserve">4.4.2.  </w:t>
      </w:r>
      <w:r w:rsidRPr="00EE7ADA">
        <w:rPr>
          <w:b/>
          <w:i/>
          <w:sz w:val="26"/>
          <w:szCs w:val="26"/>
        </w:rPr>
        <w:t>Содержание</w:t>
      </w:r>
      <w:r w:rsidRPr="00D1548C">
        <w:rPr>
          <w:i/>
          <w:sz w:val="26"/>
          <w:szCs w:val="26"/>
        </w:rPr>
        <w:t xml:space="preserve"> </w:t>
      </w:r>
      <w:r>
        <w:rPr>
          <w:sz w:val="26"/>
          <w:szCs w:val="26"/>
        </w:rPr>
        <w:t>(виды действий и задачи) определяется программой.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 xml:space="preserve">4.4.3. </w:t>
      </w:r>
      <w:r w:rsidRPr="00EE7ADA">
        <w:rPr>
          <w:b/>
          <w:i/>
          <w:sz w:val="26"/>
          <w:szCs w:val="26"/>
        </w:rPr>
        <w:t>Организационно-действенный компонент</w:t>
      </w:r>
      <w:r>
        <w:rPr>
          <w:sz w:val="26"/>
          <w:szCs w:val="26"/>
        </w:rPr>
        <w:t xml:space="preserve"> (формы и методы должны соответствовать поставленным задачам). 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 xml:space="preserve">4.4.4.  </w:t>
      </w:r>
      <w:r w:rsidRPr="00EE7ADA">
        <w:rPr>
          <w:b/>
          <w:i/>
          <w:sz w:val="26"/>
          <w:szCs w:val="26"/>
        </w:rPr>
        <w:t>Результат</w:t>
      </w:r>
      <w:r w:rsidRPr="00D1548C">
        <w:rPr>
          <w:i/>
          <w:sz w:val="26"/>
          <w:szCs w:val="26"/>
        </w:rPr>
        <w:t xml:space="preserve"> </w:t>
      </w:r>
      <w:r>
        <w:rPr>
          <w:sz w:val="26"/>
          <w:szCs w:val="26"/>
        </w:rPr>
        <w:t>(что запланировали в самом начале и что получили должно совпадать).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4.4.5.  </w:t>
      </w:r>
      <w:r w:rsidRPr="00D1548C">
        <w:rPr>
          <w:b/>
          <w:i/>
          <w:sz w:val="26"/>
          <w:szCs w:val="26"/>
        </w:rPr>
        <w:t>Календарный план</w:t>
      </w:r>
      <w:r>
        <w:rPr>
          <w:sz w:val="26"/>
          <w:szCs w:val="26"/>
        </w:rPr>
        <w:t xml:space="preserve"> составляется в соответствии с режимом дня:</w:t>
      </w:r>
    </w:p>
    <w:p w:rsidR="008D677D" w:rsidRDefault="008D677D" w:rsidP="008D677D">
      <w:pPr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планирование утреннего отрезка времени;</w:t>
      </w:r>
    </w:p>
    <w:p w:rsidR="008D677D" w:rsidRDefault="00E04DF3" w:rsidP="008D677D">
      <w:pPr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планирование О</w:t>
      </w:r>
      <w:r w:rsidR="008D677D">
        <w:rPr>
          <w:sz w:val="26"/>
          <w:szCs w:val="26"/>
        </w:rPr>
        <w:t>ОД;</w:t>
      </w:r>
    </w:p>
    <w:p w:rsidR="008D677D" w:rsidRDefault="008D677D" w:rsidP="008D677D">
      <w:pPr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планирование прогулки;</w:t>
      </w:r>
    </w:p>
    <w:p w:rsidR="008D677D" w:rsidRDefault="008D677D" w:rsidP="008D677D">
      <w:pPr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планирование второй половины дня.</w:t>
      </w:r>
    </w:p>
    <w:p w:rsidR="008D677D" w:rsidRPr="008C0BAE" w:rsidRDefault="008D677D" w:rsidP="008D677D">
      <w:pPr>
        <w:pStyle w:val="2"/>
        <w:rPr>
          <w:b/>
          <w:i/>
          <w:sz w:val="26"/>
          <w:szCs w:val="26"/>
        </w:rPr>
      </w:pPr>
      <w:r w:rsidRPr="008C0BAE">
        <w:rPr>
          <w:b/>
          <w:i/>
          <w:sz w:val="26"/>
          <w:szCs w:val="26"/>
        </w:rPr>
        <w:t xml:space="preserve">-  Нерегламентированная деятельность: 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 xml:space="preserve">   в утренний отрезок времени можно планировать все виды деятельности по желанию детей (игры, общение, труд, индивидуальную работу и пр.). Деятельность не должна быть продолжительной по времени (15-20 минут), ребенок должен увидеть результат своей работы. Утром планируем только знакомые для детей виды деятельности.</w:t>
      </w:r>
    </w:p>
    <w:p w:rsidR="008D677D" w:rsidRPr="00D1548C" w:rsidRDefault="008D677D" w:rsidP="008D677D">
      <w:pPr>
        <w:pStyle w:val="2"/>
        <w:rPr>
          <w:b/>
          <w:sz w:val="26"/>
          <w:szCs w:val="26"/>
        </w:rPr>
      </w:pPr>
      <w:r w:rsidRPr="00D1548C">
        <w:rPr>
          <w:i/>
          <w:sz w:val="26"/>
          <w:szCs w:val="26"/>
        </w:rPr>
        <w:t xml:space="preserve"> </w:t>
      </w:r>
      <w:r w:rsidRPr="00D1548C">
        <w:rPr>
          <w:b/>
          <w:i/>
          <w:sz w:val="26"/>
          <w:szCs w:val="26"/>
        </w:rPr>
        <w:t>- Прогулка:</w:t>
      </w:r>
      <w:r w:rsidRPr="00D1548C">
        <w:rPr>
          <w:b/>
          <w:sz w:val="26"/>
          <w:szCs w:val="26"/>
        </w:rPr>
        <w:t xml:space="preserve"> </w:t>
      </w:r>
    </w:p>
    <w:p w:rsidR="008D677D" w:rsidRDefault="008D677D" w:rsidP="008D677D">
      <w:pPr>
        <w:pStyle w:val="2"/>
        <w:rPr>
          <w:sz w:val="26"/>
          <w:szCs w:val="26"/>
        </w:rPr>
      </w:pPr>
      <w:r w:rsidRPr="00D1548C">
        <w:rPr>
          <w:i/>
          <w:sz w:val="26"/>
          <w:szCs w:val="26"/>
        </w:rPr>
        <w:t>1.</w:t>
      </w:r>
      <w:r>
        <w:rPr>
          <w:i/>
          <w:sz w:val="26"/>
          <w:szCs w:val="26"/>
        </w:rPr>
        <w:t xml:space="preserve">  </w:t>
      </w:r>
      <w:r w:rsidRPr="00D1548C">
        <w:rPr>
          <w:i/>
          <w:sz w:val="26"/>
          <w:szCs w:val="26"/>
        </w:rPr>
        <w:t>Наблюдение</w:t>
      </w:r>
      <w:r>
        <w:rPr>
          <w:sz w:val="26"/>
          <w:szCs w:val="26"/>
        </w:rPr>
        <w:t xml:space="preserve"> (за погодой, природой, транспортом, трудом взрослых, сезонными изменениями в одежде и прочее), за явлениями природы; </w:t>
      </w:r>
    </w:p>
    <w:p w:rsidR="008D677D" w:rsidRDefault="008D677D" w:rsidP="008D677D">
      <w:pPr>
        <w:pStyle w:val="2"/>
        <w:rPr>
          <w:sz w:val="26"/>
          <w:szCs w:val="26"/>
        </w:rPr>
      </w:pPr>
      <w:r w:rsidRPr="00D1548C">
        <w:rPr>
          <w:i/>
          <w:sz w:val="26"/>
          <w:szCs w:val="26"/>
        </w:rPr>
        <w:t>2.</w:t>
      </w:r>
      <w:r>
        <w:rPr>
          <w:i/>
          <w:sz w:val="26"/>
          <w:szCs w:val="26"/>
        </w:rPr>
        <w:t xml:space="preserve"> П</w:t>
      </w:r>
      <w:r w:rsidRPr="00D1548C">
        <w:rPr>
          <w:i/>
          <w:sz w:val="26"/>
          <w:szCs w:val="26"/>
        </w:rPr>
        <w:t>одвижная игра</w:t>
      </w:r>
      <w:r>
        <w:rPr>
          <w:sz w:val="26"/>
          <w:szCs w:val="26"/>
        </w:rPr>
        <w:t xml:space="preserve"> (планируется с учетом погоды,  особенностей сезона); спортивная  игра, упражнение или элементы спортивной игры; игры дидактические, хороводные, забавы, творческие;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 xml:space="preserve">3.  </w:t>
      </w:r>
      <w:r w:rsidRPr="00D1548C">
        <w:rPr>
          <w:i/>
          <w:sz w:val="26"/>
          <w:szCs w:val="26"/>
        </w:rPr>
        <w:t>Индивидуальная работа</w:t>
      </w:r>
      <w:r>
        <w:rPr>
          <w:sz w:val="26"/>
          <w:szCs w:val="26"/>
        </w:rPr>
        <w:t xml:space="preserve">  по развитию движений, по подготовке к НОД с детьми которые не усвоили материал (3 – 7 минут), с одаренными детьми, по подготовке к   праздникам;</w:t>
      </w:r>
    </w:p>
    <w:p w:rsidR="008D677D" w:rsidRDefault="008D677D" w:rsidP="008D677D">
      <w:pPr>
        <w:pStyle w:val="2"/>
        <w:rPr>
          <w:sz w:val="26"/>
          <w:szCs w:val="26"/>
        </w:rPr>
      </w:pPr>
      <w:r w:rsidRPr="00D1548C">
        <w:rPr>
          <w:i/>
          <w:sz w:val="26"/>
          <w:szCs w:val="26"/>
        </w:rPr>
        <w:t>4.</w:t>
      </w:r>
      <w:r>
        <w:rPr>
          <w:i/>
          <w:sz w:val="26"/>
          <w:szCs w:val="26"/>
        </w:rPr>
        <w:t xml:space="preserve"> </w:t>
      </w:r>
      <w:r w:rsidRPr="00D1548C">
        <w:rPr>
          <w:i/>
          <w:sz w:val="26"/>
          <w:szCs w:val="26"/>
        </w:rPr>
        <w:t>Труд</w:t>
      </w:r>
      <w:r>
        <w:rPr>
          <w:sz w:val="26"/>
          <w:szCs w:val="26"/>
        </w:rPr>
        <w:t xml:space="preserve"> (по желанию детей – чем хотят заняться). </w:t>
      </w:r>
    </w:p>
    <w:p w:rsidR="008D677D" w:rsidRDefault="008D677D" w:rsidP="008D677D">
      <w:pPr>
        <w:pStyle w:val="2"/>
        <w:rPr>
          <w:sz w:val="26"/>
          <w:szCs w:val="26"/>
        </w:rPr>
      </w:pPr>
      <w:r w:rsidRPr="00D1548C">
        <w:rPr>
          <w:i/>
          <w:sz w:val="26"/>
          <w:szCs w:val="26"/>
        </w:rPr>
        <w:t>5. Самостоятельная деятельность детей</w:t>
      </w:r>
      <w:r>
        <w:rPr>
          <w:sz w:val="26"/>
          <w:szCs w:val="26"/>
        </w:rPr>
        <w:t xml:space="preserve"> (с выносным материалом).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>Соблюдать последовательность действий на прогулке не обязательно, все зависит от настроения и желания детей.</w:t>
      </w:r>
    </w:p>
    <w:p w:rsidR="008D677D" w:rsidRDefault="008D677D" w:rsidP="008D677D">
      <w:pPr>
        <w:pStyle w:val="2"/>
        <w:rPr>
          <w:sz w:val="26"/>
          <w:szCs w:val="26"/>
        </w:rPr>
      </w:pPr>
      <w:r w:rsidRPr="00D1548C">
        <w:rPr>
          <w:b/>
          <w:i/>
          <w:sz w:val="26"/>
          <w:szCs w:val="26"/>
        </w:rPr>
        <w:t>- Вечер.</w:t>
      </w:r>
      <w:r>
        <w:rPr>
          <w:b/>
          <w:sz w:val="26"/>
          <w:szCs w:val="26"/>
        </w:rPr>
        <w:t xml:space="preserve">  </w:t>
      </w:r>
      <w:proofErr w:type="gramStart"/>
      <w:r>
        <w:rPr>
          <w:sz w:val="26"/>
          <w:szCs w:val="26"/>
        </w:rPr>
        <w:t xml:space="preserve">В данный отрезок времени планируются: все виды игр -  настольно-печатные, сюжетно-ролевые, строительные, дидактические, развивающие, театральные; развлечения, праздники, сюрпризы проводимые воспитателем планируются 1 раз в неделю (в четверг или пятницу); труд (ручной труд, хозяйственно-бытовой (уборка, стирка) коллективный, по подгруппам.  </w:t>
      </w:r>
      <w:proofErr w:type="gramEnd"/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 xml:space="preserve">- Индивидуальная работа  по всем видам деятельности. 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>- Чтение художественной литературы.</w:t>
      </w:r>
    </w:p>
    <w:p w:rsidR="008D677D" w:rsidRPr="001B38E9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>- Работа с родителями.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4.5. Календарное планирование следует начинать с пе</w:t>
      </w:r>
      <w:r w:rsidR="00E04DF3">
        <w:rPr>
          <w:sz w:val="26"/>
          <w:szCs w:val="26"/>
        </w:rPr>
        <w:t xml:space="preserve">рспективного планирования (расписания </w:t>
      </w:r>
      <w:r>
        <w:rPr>
          <w:sz w:val="26"/>
          <w:szCs w:val="26"/>
        </w:rPr>
        <w:t>ОД), учитывающего:</w:t>
      </w:r>
    </w:p>
    <w:p w:rsidR="008D677D" w:rsidRDefault="008D677D" w:rsidP="008D677D">
      <w:pPr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требования к максимальной нагрузке на детей;</w:t>
      </w:r>
    </w:p>
    <w:p w:rsidR="008D677D" w:rsidRPr="008C0BAE" w:rsidRDefault="008D677D" w:rsidP="008D677D">
      <w:pPr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требования учебно-тематического плана.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4.6. </w:t>
      </w:r>
      <w:r w:rsidRPr="00D1548C">
        <w:rPr>
          <w:b/>
          <w:i/>
          <w:sz w:val="26"/>
          <w:szCs w:val="26"/>
        </w:rPr>
        <w:t>Перспективный план</w:t>
      </w:r>
      <w:r>
        <w:rPr>
          <w:sz w:val="26"/>
          <w:szCs w:val="26"/>
        </w:rPr>
        <w:t xml:space="preserve"> составляется на  месяц.</w:t>
      </w:r>
    </w:p>
    <w:p w:rsidR="008D677D" w:rsidRDefault="008D677D" w:rsidP="008D677D">
      <w:pPr>
        <w:pStyle w:val="2"/>
        <w:rPr>
          <w:sz w:val="26"/>
          <w:szCs w:val="26"/>
        </w:rPr>
      </w:pPr>
      <w:r w:rsidRPr="00392102">
        <w:rPr>
          <w:sz w:val="26"/>
          <w:szCs w:val="26"/>
        </w:rPr>
        <w:t>Перспективный план –</w:t>
      </w:r>
      <w:r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составляется на  квартал или полгода или год (допустима коррекция в ходе работы в плане данного вида).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>В перспективном плане планируются: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>4.6.1.  Цели и задачи (на квартал);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>4.6.2.  Виды детской деятельности:</w:t>
      </w:r>
    </w:p>
    <w:p w:rsidR="008D677D" w:rsidRPr="00C530EF" w:rsidRDefault="008D677D" w:rsidP="008D677D">
      <w:pPr>
        <w:pStyle w:val="2"/>
        <w:numPr>
          <w:ilvl w:val="0"/>
          <w:numId w:val="3"/>
        </w:numPr>
        <w:rPr>
          <w:sz w:val="26"/>
          <w:szCs w:val="26"/>
        </w:rPr>
      </w:pPr>
      <w:r w:rsidRPr="00C530EF">
        <w:rPr>
          <w:bCs/>
          <w:sz w:val="26"/>
          <w:szCs w:val="26"/>
        </w:rPr>
        <w:t xml:space="preserve">Двигательная </w:t>
      </w:r>
    </w:p>
    <w:p w:rsidR="008D677D" w:rsidRPr="00C530EF" w:rsidRDefault="008D677D" w:rsidP="008D677D">
      <w:pPr>
        <w:pStyle w:val="2"/>
        <w:numPr>
          <w:ilvl w:val="0"/>
          <w:numId w:val="3"/>
        </w:numPr>
        <w:rPr>
          <w:sz w:val="26"/>
          <w:szCs w:val="26"/>
        </w:rPr>
      </w:pPr>
      <w:r w:rsidRPr="00C530EF">
        <w:rPr>
          <w:bCs/>
          <w:sz w:val="26"/>
          <w:szCs w:val="26"/>
        </w:rPr>
        <w:t xml:space="preserve">Игровая </w:t>
      </w:r>
    </w:p>
    <w:p w:rsidR="008D677D" w:rsidRPr="00C530EF" w:rsidRDefault="008D677D" w:rsidP="008D677D">
      <w:pPr>
        <w:pStyle w:val="2"/>
        <w:numPr>
          <w:ilvl w:val="0"/>
          <w:numId w:val="3"/>
        </w:numPr>
        <w:rPr>
          <w:sz w:val="26"/>
          <w:szCs w:val="26"/>
        </w:rPr>
      </w:pPr>
      <w:r>
        <w:rPr>
          <w:bCs/>
          <w:sz w:val="26"/>
          <w:szCs w:val="26"/>
        </w:rPr>
        <w:t>Изобразительная</w:t>
      </w:r>
    </w:p>
    <w:p w:rsidR="008D677D" w:rsidRPr="00C530EF" w:rsidRDefault="008D677D" w:rsidP="008D677D">
      <w:pPr>
        <w:pStyle w:val="2"/>
        <w:numPr>
          <w:ilvl w:val="0"/>
          <w:numId w:val="3"/>
        </w:numPr>
        <w:rPr>
          <w:sz w:val="26"/>
          <w:szCs w:val="26"/>
        </w:rPr>
      </w:pPr>
      <w:r w:rsidRPr="00C530EF">
        <w:rPr>
          <w:bCs/>
          <w:sz w:val="26"/>
          <w:szCs w:val="26"/>
        </w:rPr>
        <w:t xml:space="preserve">Чтение художественной литературы </w:t>
      </w:r>
    </w:p>
    <w:p w:rsidR="008D677D" w:rsidRPr="00C530EF" w:rsidRDefault="008D677D" w:rsidP="008D677D">
      <w:pPr>
        <w:pStyle w:val="2"/>
        <w:numPr>
          <w:ilvl w:val="0"/>
          <w:numId w:val="3"/>
        </w:numPr>
        <w:rPr>
          <w:sz w:val="26"/>
          <w:szCs w:val="26"/>
        </w:rPr>
      </w:pPr>
      <w:r w:rsidRPr="00C530EF">
        <w:rPr>
          <w:bCs/>
          <w:sz w:val="26"/>
          <w:szCs w:val="26"/>
        </w:rPr>
        <w:t xml:space="preserve">Коммуникативная </w:t>
      </w:r>
    </w:p>
    <w:p w:rsidR="008D677D" w:rsidRPr="00C530EF" w:rsidRDefault="008D677D" w:rsidP="008D677D">
      <w:pPr>
        <w:pStyle w:val="2"/>
        <w:numPr>
          <w:ilvl w:val="0"/>
          <w:numId w:val="3"/>
        </w:numPr>
        <w:rPr>
          <w:sz w:val="26"/>
          <w:szCs w:val="26"/>
        </w:rPr>
      </w:pPr>
      <w:r w:rsidRPr="00C530EF">
        <w:rPr>
          <w:bCs/>
          <w:sz w:val="26"/>
          <w:szCs w:val="26"/>
        </w:rPr>
        <w:t>Познавательно-исследовательская</w:t>
      </w:r>
    </w:p>
    <w:p w:rsidR="008D677D" w:rsidRPr="00C530EF" w:rsidRDefault="008D677D" w:rsidP="008D677D">
      <w:pPr>
        <w:pStyle w:val="2"/>
        <w:numPr>
          <w:ilvl w:val="0"/>
          <w:numId w:val="3"/>
        </w:numPr>
        <w:rPr>
          <w:sz w:val="26"/>
          <w:szCs w:val="26"/>
        </w:rPr>
      </w:pPr>
      <w:r w:rsidRPr="00C530EF">
        <w:rPr>
          <w:bCs/>
          <w:sz w:val="26"/>
          <w:szCs w:val="26"/>
        </w:rPr>
        <w:t xml:space="preserve">Трудовая </w:t>
      </w:r>
    </w:p>
    <w:p w:rsidR="008D677D" w:rsidRPr="00C530EF" w:rsidRDefault="008D677D" w:rsidP="008D677D">
      <w:pPr>
        <w:pStyle w:val="2"/>
        <w:numPr>
          <w:ilvl w:val="0"/>
          <w:numId w:val="3"/>
        </w:numPr>
        <w:rPr>
          <w:sz w:val="26"/>
          <w:szCs w:val="26"/>
        </w:rPr>
      </w:pPr>
      <w:r w:rsidRPr="00C530EF">
        <w:rPr>
          <w:bCs/>
          <w:sz w:val="26"/>
          <w:szCs w:val="26"/>
        </w:rPr>
        <w:t xml:space="preserve">Музыкально-художественная </w:t>
      </w:r>
    </w:p>
    <w:p w:rsidR="008D677D" w:rsidRDefault="008D677D" w:rsidP="008D677D">
      <w:pPr>
        <w:pStyle w:val="2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Конструирование</w:t>
      </w:r>
    </w:p>
    <w:p w:rsidR="008D677D" w:rsidRDefault="008D677D" w:rsidP="008D677D">
      <w:pPr>
        <w:pStyle w:val="2"/>
        <w:rPr>
          <w:sz w:val="26"/>
          <w:szCs w:val="26"/>
        </w:rPr>
      </w:pPr>
      <w:r>
        <w:rPr>
          <w:sz w:val="26"/>
          <w:szCs w:val="26"/>
        </w:rPr>
        <w:t>4.6.3. Работа с семьей.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4.7. Перспективное планирование осуществляется </w:t>
      </w:r>
      <w:r w:rsidR="00E04DF3">
        <w:rPr>
          <w:sz w:val="26"/>
          <w:szCs w:val="26"/>
        </w:rPr>
        <w:t>основе циклограммы (расписание О</w:t>
      </w:r>
      <w:r>
        <w:rPr>
          <w:sz w:val="26"/>
          <w:szCs w:val="26"/>
        </w:rPr>
        <w:t>ОД в Учреждении, утвержденное заведующим).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4.8. Календарное и перспективное планирование осуществляется воспитателем группы.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4.9. В перспективном и календарном планах должны учитываться особенности развития детей данной группы и конкретные условия </w:t>
      </w:r>
      <w:r>
        <w:rPr>
          <w:color w:val="000000"/>
          <w:sz w:val="26"/>
          <w:szCs w:val="26"/>
        </w:rPr>
        <w:t>Учреждения</w:t>
      </w:r>
      <w:r>
        <w:rPr>
          <w:sz w:val="26"/>
          <w:szCs w:val="26"/>
        </w:rPr>
        <w:t>.</w:t>
      </w:r>
    </w:p>
    <w:p w:rsidR="008D677D" w:rsidRDefault="008D677D" w:rsidP="008D677D">
      <w:pPr>
        <w:jc w:val="both"/>
        <w:rPr>
          <w:sz w:val="26"/>
          <w:szCs w:val="26"/>
        </w:rPr>
      </w:pPr>
    </w:p>
    <w:p w:rsidR="008D677D" w:rsidRDefault="008D677D" w:rsidP="008D677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5.</w:t>
      </w:r>
      <w:r w:rsidR="006F4DCD">
        <w:rPr>
          <w:b/>
          <w:sz w:val="26"/>
          <w:szCs w:val="26"/>
        </w:rPr>
        <w:t xml:space="preserve"> Документация и ответственность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5.1. Календарный и перспективный план являются обязательными документами воспитателя. </w:t>
      </w:r>
    </w:p>
    <w:p w:rsidR="008D677D" w:rsidRDefault="008D677D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5.2. Контроль за календарным и перспективным плани</w:t>
      </w:r>
      <w:r w:rsidR="008E72FA">
        <w:rPr>
          <w:sz w:val="26"/>
          <w:szCs w:val="26"/>
        </w:rPr>
        <w:t>рованием осуществляется заведующим</w:t>
      </w:r>
      <w:r>
        <w:rPr>
          <w:sz w:val="26"/>
          <w:szCs w:val="26"/>
        </w:rPr>
        <w:t xml:space="preserve"> ежемесячно  с соответствующей пометкой: Дата проверки. Надпись: «План проверен, беседа проведена, рекомендовано: 1…., 2….., 3….. и т.д.»</w:t>
      </w:r>
    </w:p>
    <w:p w:rsidR="008D677D" w:rsidRDefault="008D677D" w:rsidP="008D677D">
      <w:pPr>
        <w:rPr>
          <w:sz w:val="26"/>
          <w:szCs w:val="26"/>
        </w:rPr>
      </w:pPr>
    </w:p>
    <w:p w:rsidR="008D677D" w:rsidRPr="0026324A" w:rsidRDefault="008D677D" w:rsidP="008D677D">
      <w:pPr>
        <w:rPr>
          <w:sz w:val="26"/>
          <w:szCs w:val="26"/>
        </w:rPr>
      </w:pPr>
    </w:p>
    <w:p w:rsidR="008D677D" w:rsidRDefault="008D677D" w:rsidP="008D677D"/>
    <w:p w:rsidR="008D677D" w:rsidRDefault="008D677D" w:rsidP="008D677D"/>
    <w:p w:rsidR="008D677D" w:rsidRDefault="008D677D" w:rsidP="008D677D"/>
    <w:p w:rsidR="008D677D" w:rsidRDefault="008D677D" w:rsidP="008D677D"/>
    <w:p w:rsidR="008D677D" w:rsidRDefault="008D677D" w:rsidP="008D677D"/>
    <w:p w:rsidR="008D677D" w:rsidRDefault="008D677D" w:rsidP="008D677D"/>
    <w:p w:rsidR="008D677D" w:rsidRDefault="008D677D" w:rsidP="008D677D"/>
    <w:p w:rsidR="008D677D" w:rsidRDefault="008D677D" w:rsidP="008D677D"/>
    <w:p w:rsidR="008D677D" w:rsidRDefault="008D677D" w:rsidP="008D677D"/>
    <w:p w:rsidR="006F0D6D" w:rsidRDefault="006F0D6D"/>
    <w:p w:rsidR="006F4DCD" w:rsidRDefault="006F4DCD"/>
    <w:p w:rsidR="006F0D6D" w:rsidRDefault="006F0D6D"/>
    <w:p w:rsidR="006F0D6D" w:rsidRPr="006F0D6D" w:rsidRDefault="006F0D6D" w:rsidP="006F0D6D">
      <w:pPr>
        <w:widowControl/>
        <w:autoSpaceDE/>
        <w:autoSpaceDN/>
        <w:adjustRightInd/>
        <w:spacing w:before="45"/>
        <w:jc w:val="right"/>
        <w:rPr>
          <w:rFonts w:eastAsia="Calibri"/>
          <w:lang w:eastAsia="en-US"/>
        </w:rPr>
      </w:pPr>
      <w:r w:rsidRPr="006F0D6D">
        <w:rPr>
          <w:rFonts w:eastAsia="Calibri"/>
          <w:lang w:eastAsia="en-US"/>
        </w:rPr>
        <w:t>Приложение №1</w:t>
      </w:r>
    </w:p>
    <w:p w:rsidR="006F0D6D" w:rsidRPr="006F0D6D" w:rsidRDefault="006F0D6D" w:rsidP="006F0D6D">
      <w:pPr>
        <w:widowControl/>
        <w:autoSpaceDE/>
        <w:autoSpaceDN/>
        <w:adjustRightInd/>
        <w:ind w:left="-709"/>
        <w:jc w:val="right"/>
        <w:rPr>
          <w:bCs/>
          <w:color w:val="000000"/>
        </w:rPr>
      </w:pPr>
      <w:r w:rsidRPr="006F0D6D">
        <w:rPr>
          <w:rFonts w:eastAsia="Calibri"/>
          <w:lang w:eastAsia="en-US"/>
        </w:rPr>
        <w:t xml:space="preserve">к </w:t>
      </w:r>
      <w:r>
        <w:rPr>
          <w:bCs/>
          <w:color w:val="000000"/>
        </w:rPr>
        <w:t>П</w:t>
      </w:r>
      <w:r w:rsidRPr="006F0D6D">
        <w:rPr>
          <w:bCs/>
          <w:color w:val="000000"/>
        </w:rPr>
        <w:t>ол</w:t>
      </w:r>
      <w:r>
        <w:rPr>
          <w:bCs/>
          <w:color w:val="000000"/>
        </w:rPr>
        <w:t>ожению о перспективном и календарном планировании</w:t>
      </w:r>
    </w:p>
    <w:p w:rsidR="006F0D6D" w:rsidRPr="006F0D6D" w:rsidRDefault="006F0D6D" w:rsidP="006F0D6D">
      <w:pPr>
        <w:widowControl/>
        <w:autoSpaceDE/>
        <w:autoSpaceDN/>
        <w:adjustRightInd/>
        <w:ind w:left="-709"/>
        <w:jc w:val="right"/>
        <w:rPr>
          <w:bCs/>
          <w:color w:val="000000"/>
          <w:kern w:val="36"/>
        </w:rPr>
      </w:pPr>
      <w:r w:rsidRPr="006F0D6D">
        <w:rPr>
          <w:bCs/>
          <w:color w:val="000000"/>
          <w:kern w:val="36"/>
        </w:rPr>
        <w:t xml:space="preserve"> муниципального бюджетного дошкольного образовательного</w:t>
      </w:r>
    </w:p>
    <w:p w:rsidR="006F4DCD" w:rsidRPr="006F4DCD" w:rsidRDefault="006F0D6D" w:rsidP="006F4DCD">
      <w:pPr>
        <w:ind w:left="-851"/>
        <w:jc w:val="right"/>
        <w:outlineLvl w:val="0"/>
        <w:rPr>
          <w:b/>
          <w:bCs/>
          <w:color w:val="000000"/>
          <w:kern w:val="36"/>
          <w:sz w:val="22"/>
          <w:szCs w:val="22"/>
        </w:rPr>
      </w:pPr>
      <w:r w:rsidRPr="006F0D6D">
        <w:rPr>
          <w:bCs/>
          <w:color w:val="000000"/>
          <w:kern w:val="36"/>
        </w:rPr>
        <w:t xml:space="preserve"> </w:t>
      </w:r>
      <w:proofErr w:type="spellStart"/>
      <w:r w:rsidR="006F4DCD" w:rsidRPr="006F4DCD">
        <w:rPr>
          <w:rFonts w:eastAsia="Calibri"/>
          <w:sz w:val="22"/>
          <w:szCs w:val="22"/>
          <w:lang w:eastAsia="en-US"/>
        </w:rPr>
        <w:t>Старокарамалинский</w:t>
      </w:r>
      <w:proofErr w:type="spellEnd"/>
      <w:r w:rsidR="006F4DCD" w:rsidRPr="006F4DCD">
        <w:rPr>
          <w:rFonts w:eastAsia="Calibri"/>
          <w:sz w:val="22"/>
          <w:szCs w:val="22"/>
          <w:lang w:eastAsia="en-US"/>
        </w:rPr>
        <w:t xml:space="preserve"> детский сад «</w:t>
      </w:r>
      <w:proofErr w:type="spellStart"/>
      <w:r w:rsidR="006F4DCD" w:rsidRPr="006F4DCD">
        <w:rPr>
          <w:rFonts w:eastAsia="Calibri"/>
          <w:sz w:val="22"/>
          <w:szCs w:val="22"/>
          <w:lang w:eastAsia="en-US"/>
        </w:rPr>
        <w:t>Кояшкай</w:t>
      </w:r>
      <w:proofErr w:type="spellEnd"/>
      <w:r w:rsidR="006F4DCD" w:rsidRPr="006F4DCD">
        <w:rPr>
          <w:rFonts w:eastAsia="Calibri"/>
          <w:sz w:val="22"/>
          <w:szCs w:val="22"/>
          <w:lang w:eastAsia="en-US"/>
        </w:rPr>
        <w:t xml:space="preserve">» </w:t>
      </w:r>
    </w:p>
    <w:p w:rsidR="006F4DCD" w:rsidRPr="006F4DCD" w:rsidRDefault="006F4DCD" w:rsidP="006F4DCD">
      <w:pPr>
        <w:widowControl/>
        <w:autoSpaceDE/>
        <w:autoSpaceDN/>
        <w:adjustRightInd/>
        <w:ind w:left="-709"/>
        <w:jc w:val="right"/>
        <w:rPr>
          <w:bCs/>
          <w:color w:val="000000"/>
          <w:kern w:val="36"/>
          <w:sz w:val="22"/>
          <w:szCs w:val="22"/>
        </w:rPr>
      </w:pPr>
      <w:proofErr w:type="spellStart"/>
      <w:r w:rsidRPr="006F4DCD">
        <w:rPr>
          <w:rFonts w:eastAsia="Calibri"/>
          <w:sz w:val="22"/>
          <w:szCs w:val="22"/>
          <w:lang w:eastAsia="en-US"/>
        </w:rPr>
        <w:lastRenderedPageBreak/>
        <w:t>Муслюмовского</w:t>
      </w:r>
      <w:proofErr w:type="spellEnd"/>
      <w:r w:rsidRPr="006F4DCD">
        <w:rPr>
          <w:rFonts w:eastAsia="Calibri"/>
          <w:sz w:val="22"/>
          <w:szCs w:val="22"/>
          <w:lang w:eastAsia="en-US"/>
        </w:rPr>
        <w:t xml:space="preserve"> муниципального района Республики Татарстан</w:t>
      </w:r>
    </w:p>
    <w:p w:rsidR="006F4DCD" w:rsidRPr="006F4DCD" w:rsidRDefault="006F4DCD" w:rsidP="006F4DCD">
      <w:pPr>
        <w:widowControl/>
        <w:autoSpaceDE/>
        <w:autoSpaceDN/>
        <w:adjustRightInd/>
        <w:spacing w:before="45"/>
        <w:jc w:val="right"/>
        <w:rPr>
          <w:rFonts w:eastAsia="Calibri"/>
          <w:lang w:eastAsia="en-US"/>
        </w:rPr>
      </w:pPr>
    </w:p>
    <w:p w:rsidR="006F4DCD" w:rsidRPr="006F4DCD" w:rsidRDefault="006F4DCD" w:rsidP="006F4DCD">
      <w:pPr>
        <w:widowControl/>
        <w:autoSpaceDE/>
        <w:autoSpaceDN/>
        <w:adjustRightInd/>
        <w:ind w:firstLine="567"/>
        <w:jc w:val="center"/>
        <w:rPr>
          <w:b/>
        </w:rPr>
      </w:pPr>
      <w:r w:rsidRPr="006F4DCD">
        <w:rPr>
          <w:b/>
        </w:rPr>
        <w:t>Ознакомление Работников</w:t>
      </w:r>
    </w:p>
    <w:p w:rsidR="006F4DCD" w:rsidRPr="006F4DCD" w:rsidRDefault="006F4DCD" w:rsidP="006F4DCD">
      <w:pPr>
        <w:widowControl/>
        <w:autoSpaceDE/>
        <w:autoSpaceDN/>
        <w:adjustRightInd/>
        <w:ind w:firstLine="567"/>
        <w:jc w:val="center"/>
        <w:rPr>
          <w:b/>
        </w:rPr>
      </w:pPr>
    </w:p>
    <w:p w:rsidR="006F4DCD" w:rsidRPr="006F4DCD" w:rsidRDefault="006F4DCD" w:rsidP="006F4DCD">
      <w:pPr>
        <w:widowControl/>
        <w:autoSpaceDE/>
        <w:autoSpaceDN/>
        <w:adjustRightInd/>
        <w:ind w:firstLine="567"/>
        <w:jc w:val="center"/>
        <w:rPr>
          <w:b/>
        </w:rPr>
      </w:pPr>
    </w:p>
    <w:p w:rsidR="006F0D6D" w:rsidRPr="006F0D6D" w:rsidRDefault="006F0D6D" w:rsidP="006F4DCD">
      <w:pPr>
        <w:widowControl/>
        <w:autoSpaceDE/>
        <w:autoSpaceDN/>
        <w:adjustRightInd/>
        <w:ind w:left="-709"/>
        <w:jc w:val="right"/>
        <w:rPr>
          <w:rFonts w:eastAsia="Calibri"/>
          <w:lang w:eastAsia="en-US"/>
        </w:rPr>
      </w:pPr>
    </w:p>
    <w:p w:rsidR="006F0D6D" w:rsidRDefault="006F0D6D"/>
    <w:p w:rsidR="006F0D6D" w:rsidRDefault="006F0D6D"/>
    <w:tbl>
      <w:tblPr>
        <w:tblW w:w="964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1"/>
        <w:gridCol w:w="2368"/>
        <w:gridCol w:w="2553"/>
        <w:gridCol w:w="2411"/>
        <w:gridCol w:w="1702"/>
      </w:tblGrid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№</w:t>
            </w:r>
          </w:p>
          <w:p w:rsidR="00604CF8" w:rsidRDefault="00604CF8">
            <w:pPr>
              <w:spacing w:line="360" w:lineRule="auto"/>
              <w:ind w:left="709" w:hanging="709"/>
              <w:jc w:val="both"/>
              <w:rPr>
                <w:sz w:val="22"/>
                <w:szCs w:val="22"/>
                <w:lang w:eastAsia="en-US"/>
              </w:rPr>
            </w:pPr>
            <w:proofErr w:type="gramStart"/>
            <w:r>
              <w:rPr>
                <w:sz w:val="22"/>
                <w:szCs w:val="22"/>
                <w:lang w:eastAsia="en-US"/>
              </w:rPr>
              <w:t>п</w:t>
            </w:r>
            <w:proofErr w:type="gramEnd"/>
            <w:r>
              <w:rPr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Ф.И.О. сотрудника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Должность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Подпись</w:t>
            </w:r>
          </w:p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 ознакомлении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firstLine="141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Дата</w:t>
            </w:r>
          </w:p>
          <w:p w:rsidR="00604CF8" w:rsidRDefault="00604CF8">
            <w:pPr>
              <w:spacing w:line="360" w:lineRule="auto"/>
              <w:ind w:firstLine="141"/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proofErr w:type="gramStart"/>
            <w:r>
              <w:rPr>
                <w:sz w:val="22"/>
                <w:szCs w:val="22"/>
                <w:lang w:eastAsia="en-US"/>
              </w:rPr>
              <w:t>ознаком-ления</w:t>
            </w:r>
            <w:proofErr w:type="spellEnd"/>
            <w:proofErr w:type="gramEnd"/>
          </w:p>
        </w:tc>
      </w:tr>
      <w:tr w:rsidR="00604CF8" w:rsidTr="00604CF8">
        <w:trPr>
          <w:trHeight w:val="365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bookmarkStart w:id="0" w:name="_GoBack"/>
        <w:bookmarkEnd w:id="0"/>
      </w:tr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before="14" w:line="322" w:lineRule="exact"/>
              <w:jc w:val="center"/>
              <w:rPr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before="14" w:line="322" w:lineRule="exact"/>
              <w:jc w:val="center"/>
              <w:rPr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before="14" w:line="322" w:lineRule="exact"/>
              <w:jc w:val="center"/>
              <w:rPr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val="tt-RU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val="tt-RU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val="tt-RU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val="tt-RU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val="tt-RU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604CF8" w:rsidTr="00604CF8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8" w:rsidRDefault="00604CF8">
            <w:pPr>
              <w:spacing w:line="360" w:lineRule="auto"/>
              <w:ind w:left="709" w:hanging="709"/>
              <w:jc w:val="center"/>
              <w:rPr>
                <w:sz w:val="22"/>
                <w:szCs w:val="22"/>
                <w:lang w:eastAsia="en-US"/>
              </w:rPr>
            </w:pPr>
          </w:p>
        </w:tc>
      </w:tr>
    </w:tbl>
    <w:p w:rsidR="006F0D6D" w:rsidRDefault="006F0D6D"/>
    <w:p w:rsidR="006F0D6D" w:rsidRDefault="006F0D6D"/>
    <w:p w:rsidR="006F0D6D" w:rsidRDefault="006F0D6D"/>
    <w:p w:rsidR="006F0D6D" w:rsidRDefault="006F0D6D"/>
    <w:p w:rsidR="006F0D6D" w:rsidRDefault="006F0D6D"/>
    <w:p w:rsidR="0070661B" w:rsidRDefault="0070661B"/>
    <w:sectPr w:rsidR="0070661B" w:rsidSect="00BD71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63F2C"/>
    <w:multiLevelType w:val="hybridMultilevel"/>
    <w:tmpl w:val="55CE4926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">
    <w:nsid w:val="12E877D7"/>
    <w:multiLevelType w:val="hybridMultilevel"/>
    <w:tmpl w:val="72F21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B84A2D"/>
    <w:multiLevelType w:val="hybridMultilevel"/>
    <w:tmpl w:val="DA0CA6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F0F4441"/>
    <w:multiLevelType w:val="hybridMultilevel"/>
    <w:tmpl w:val="5CC688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CF4"/>
    <w:rsid w:val="00510F4E"/>
    <w:rsid w:val="00604CF8"/>
    <w:rsid w:val="006F0D6D"/>
    <w:rsid w:val="006F4DCD"/>
    <w:rsid w:val="0070661B"/>
    <w:rsid w:val="008D677D"/>
    <w:rsid w:val="008E72FA"/>
    <w:rsid w:val="00DE3CF4"/>
    <w:rsid w:val="00E04DF3"/>
    <w:rsid w:val="00F177B1"/>
    <w:rsid w:val="00F52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7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49">
    <w:name w:val="Font Style49"/>
    <w:uiPriority w:val="99"/>
    <w:rsid w:val="008D677D"/>
    <w:rPr>
      <w:rFonts w:ascii="Times New Roman" w:hAnsi="Times New Roman" w:cs="Times New Roman"/>
      <w:b/>
      <w:bCs/>
      <w:sz w:val="26"/>
      <w:szCs w:val="26"/>
    </w:rPr>
  </w:style>
  <w:style w:type="paragraph" w:styleId="2">
    <w:name w:val="Body Text 2"/>
    <w:basedOn w:val="a"/>
    <w:link w:val="20"/>
    <w:unhideWhenUsed/>
    <w:rsid w:val="008D677D"/>
    <w:pPr>
      <w:widowControl/>
      <w:autoSpaceDE/>
      <w:autoSpaceDN/>
      <w:adjustRightInd/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8D677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 Spacing"/>
    <w:link w:val="a4"/>
    <w:uiPriority w:val="1"/>
    <w:qFormat/>
    <w:rsid w:val="008D677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8D677D"/>
    <w:rPr>
      <w:rFonts w:ascii="Calibri" w:eastAsia="Times New Roman" w:hAnsi="Calibri" w:cs="Times New Roman"/>
      <w:lang w:eastAsia="ru-RU"/>
    </w:rPr>
  </w:style>
  <w:style w:type="paragraph" w:customStyle="1" w:styleId="Style37">
    <w:name w:val="Style37"/>
    <w:basedOn w:val="a"/>
    <w:uiPriority w:val="99"/>
    <w:rsid w:val="008D677D"/>
    <w:pPr>
      <w:spacing w:line="331" w:lineRule="exact"/>
      <w:ind w:firstLine="1692"/>
    </w:pPr>
  </w:style>
  <w:style w:type="paragraph" w:styleId="a5">
    <w:name w:val="Balloon Text"/>
    <w:basedOn w:val="a"/>
    <w:link w:val="a6"/>
    <w:uiPriority w:val="99"/>
    <w:semiHidden/>
    <w:unhideWhenUsed/>
    <w:rsid w:val="00510F4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0F4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7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49">
    <w:name w:val="Font Style49"/>
    <w:uiPriority w:val="99"/>
    <w:rsid w:val="008D677D"/>
    <w:rPr>
      <w:rFonts w:ascii="Times New Roman" w:hAnsi="Times New Roman" w:cs="Times New Roman"/>
      <w:b/>
      <w:bCs/>
      <w:sz w:val="26"/>
      <w:szCs w:val="26"/>
    </w:rPr>
  </w:style>
  <w:style w:type="paragraph" w:styleId="2">
    <w:name w:val="Body Text 2"/>
    <w:basedOn w:val="a"/>
    <w:link w:val="20"/>
    <w:unhideWhenUsed/>
    <w:rsid w:val="008D677D"/>
    <w:pPr>
      <w:widowControl/>
      <w:autoSpaceDE/>
      <w:autoSpaceDN/>
      <w:adjustRightInd/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8D677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 Spacing"/>
    <w:link w:val="a4"/>
    <w:uiPriority w:val="1"/>
    <w:qFormat/>
    <w:rsid w:val="008D677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8D677D"/>
    <w:rPr>
      <w:rFonts w:ascii="Calibri" w:eastAsia="Times New Roman" w:hAnsi="Calibri" w:cs="Times New Roman"/>
      <w:lang w:eastAsia="ru-RU"/>
    </w:rPr>
  </w:style>
  <w:style w:type="paragraph" w:customStyle="1" w:styleId="Style37">
    <w:name w:val="Style37"/>
    <w:basedOn w:val="a"/>
    <w:uiPriority w:val="99"/>
    <w:rsid w:val="008D677D"/>
    <w:pPr>
      <w:spacing w:line="331" w:lineRule="exact"/>
      <w:ind w:firstLine="1692"/>
    </w:pPr>
  </w:style>
  <w:style w:type="paragraph" w:styleId="a5">
    <w:name w:val="Balloon Text"/>
    <w:basedOn w:val="a"/>
    <w:link w:val="a6"/>
    <w:uiPriority w:val="99"/>
    <w:semiHidden/>
    <w:unhideWhenUsed/>
    <w:rsid w:val="00510F4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0F4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23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996</Words>
  <Characters>5679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User</cp:lastModifiedBy>
  <cp:revision>10</cp:revision>
  <cp:lastPrinted>2019-08-26T19:31:00Z</cp:lastPrinted>
  <dcterms:created xsi:type="dcterms:W3CDTF">2015-10-20T06:21:00Z</dcterms:created>
  <dcterms:modified xsi:type="dcterms:W3CDTF">2019-09-11T15:34:00Z</dcterms:modified>
</cp:coreProperties>
</file>